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eastAsia="黑体"/>
          <w:b/>
          <w:sz w:val="32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6"/>
        </w:rPr>
        <w:t>福建师范大学</w:t>
      </w:r>
      <w:r>
        <w:rPr>
          <w:rFonts w:hint="eastAsia" w:ascii="黑体" w:eastAsia="黑体"/>
          <w:b/>
          <w:sz w:val="32"/>
          <w:szCs w:val="36"/>
          <w:u w:val="single"/>
        </w:rPr>
        <w:t xml:space="preserve"> 协和 </w:t>
      </w:r>
      <w:r>
        <w:rPr>
          <w:rFonts w:hint="eastAsia" w:ascii="黑体" w:eastAsia="黑体"/>
          <w:b/>
          <w:sz w:val="32"/>
          <w:szCs w:val="36"/>
        </w:rPr>
        <w:t>学院201</w:t>
      </w:r>
      <w:r>
        <w:rPr>
          <w:rFonts w:hint="eastAsia" w:ascii="黑体" w:eastAsia="黑体"/>
          <w:b/>
          <w:sz w:val="32"/>
          <w:szCs w:val="36"/>
          <w:lang w:val="en-US" w:eastAsia="zh-CN"/>
        </w:rPr>
        <w:t>9</w:t>
      </w:r>
      <w:r>
        <w:rPr>
          <w:rFonts w:hint="eastAsia" w:ascii="黑体" w:eastAsia="黑体"/>
          <w:b/>
          <w:sz w:val="32"/>
          <w:szCs w:val="36"/>
        </w:rPr>
        <w:t>届</w:t>
      </w:r>
      <w:r>
        <w:rPr>
          <w:rFonts w:hint="eastAsia" w:ascii="黑体" w:eastAsia="黑体"/>
          <w:b/>
          <w:sz w:val="32"/>
          <w:szCs w:val="36"/>
          <w:lang w:eastAsia="zh-CN"/>
        </w:rPr>
        <w:t>音乐表演专业</w:t>
      </w:r>
      <w:r>
        <w:rPr>
          <w:rFonts w:hint="eastAsia" w:ascii="黑体" w:eastAsia="黑体"/>
          <w:b/>
          <w:sz w:val="32"/>
          <w:szCs w:val="36"/>
        </w:rPr>
        <w:t>本科毕业生</w:t>
      </w:r>
    </w:p>
    <w:p>
      <w:pPr>
        <w:spacing w:before="80" w:afterLines="100" w:line="440" w:lineRule="exact"/>
        <w:jc w:val="center"/>
        <w:rPr>
          <w:rFonts w:ascii="黑体" w:eastAsia="黑体"/>
          <w:sz w:val="28"/>
          <w:szCs w:val="30"/>
        </w:rPr>
      </w:pPr>
      <w:r>
        <w:rPr>
          <w:rFonts w:hint="eastAsia" w:ascii="黑体" w:eastAsia="黑体"/>
          <w:sz w:val="28"/>
          <w:szCs w:val="30"/>
        </w:rPr>
        <w:t>论文</w:t>
      </w:r>
      <w:r>
        <w:rPr>
          <w:rFonts w:hint="eastAsia" w:ascii="黑体" w:eastAsia="黑体"/>
          <w:sz w:val="28"/>
          <w:szCs w:val="30"/>
          <w:lang w:eastAsia="zh-CN"/>
        </w:rPr>
        <w:t>开题</w:t>
      </w:r>
      <w:r>
        <w:rPr>
          <w:rFonts w:hint="eastAsia" w:ascii="黑体" w:eastAsia="黑体"/>
          <w:sz w:val="28"/>
          <w:szCs w:val="30"/>
        </w:rPr>
        <w:t>答辩小组、委员会名单及答辩具体日程安排</w:t>
      </w:r>
    </w:p>
    <w:p>
      <w:pPr>
        <w:spacing w:before="80" w:afterLines="100" w:line="440" w:lineRule="exact"/>
        <w:jc w:val="center"/>
        <w:rPr>
          <w:rFonts w:ascii="华文中宋" w:hAnsi="华文中宋" w:eastAsia="华文中宋"/>
          <w:bCs/>
          <w:sz w:val="24"/>
        </w:rPr>
      </w:pPr>
      <w:r>
        <w:rPr>
          <w:rFonts w:hint="eastAsia" w:ascii="华文中宋" w:hAnsi="华文中宋" w:eastAsia="华文中宋"/>
          <w:bCs/>
          <w:sz w:val="24"/>
        </w:rPr>
        <w:t>答辩时间：201</w:t>
      </w:r>
      <w:r>
        <w:rPr>
          <w:rFonts w:hint="eastAsia" w:ascii="华文中宋" w:hAnsi="华文中宋" w:eastAsia="华文中宋"/>
          <w:bCs/>
          <w:sz w:val="24"/>
          <w:lang w:val="en-US" w:eastAsia="zh-CN"/>
        </w:rPr>
        <w:t>9</w:t>
      </w:r>
      <w:r>
        <w:rPr>
          <w:rFonts w:hint="eastAsia" w:ascii="华文中宋" w:hAnsi="华文中宋" w:eastAsia="华文中宋"/>
          <w:bCs/>
          <w:sz w:val="24"/>
        </w:rPr>
        <w:t>年</w:t>
      </w:r>
      <w:r>
        <w:rPr>
          <w:rFonts w:hint="eastAsia" w:ascii="华文中宋" w:hAnsi="华文中宋" w:eastAsia="华文中宋"/>
          <w:bCs/>
          <w:sz w:val="24"/>
          <w:lang w:val="en-US" w:eastAsia="zh-CN"/>
        </w:rPr>
        <w:t>1</w:t>
      </w:r>
      <w:r>
        <w:rPr>
          <w:rFonts w:hint="eastAsia" w:ascii="华文中宋" w:hAnsi="华文中宋" w:eastAsia="华文中宋"/>
          <w:bCs/>
          <w:sz w:val="24"/>
        </w:rPr>
        <w:t>月</w:t>
      </w:r>
      <w:r>
        <w:rPr>
          <w:rFonts w:hint="eastAsia" w:ascii="华文中宋" w:hAnsi="华文中宋" w:eastAsia="华文中宋"/>
          <w:bCs/>
          <w:sz w:val="24"/>
          <w:lang w:val="en-US" w:eastAsia="zh-CN"/>
        </w:rPr>
        <w:t>15</w:t>
      </w:r>
      <w:r>
        <w:rPr>
          <w:rFonts w:hint="eastAsia" w:ascii="华文中宋" w:hAnsi="华文中宋" w:eastAsia="华文中宋"/>
          <w:bCs/>
          <w:sz w:val="24"/>
        </w:rPr>
        <w:t>日（周</w:t>
      </w:r>
      <w:r>
        <w:rPr>
          <w:rFonts w:hint="eastAsia" w:ascii="华文中宋" w:hAnsi="华文中宋" w:eastAsia="华文中宋"/>
          <w:bCs/>
          <w:sz w:val="24"/>
          <w:lang w:eastAsia="zh-CN"/>
        </w:rPr>
        <w:t>二</w:t>
      </w:r>
      <w:r>
        <w:rPr>
          <w:rFonts w:hint="eastAsia" w:ascii="华文中宋" w:hAnsi="华文中宋" w:eastAsia="华文中宋"/>
          <w:bCs/>
          <w:sz w:val="24"/>
        </w:rPr>
        <w:t>，下午2:00）</w:t>
      </w:r>
    </w:p>
    <w:p>
      <w:pPr>
        <w:spacing w:line="360" w:lineRule="auto"/>
        <w:rPr>
          <w:rFonts w:ascii="黑体" w:hAnsi="宋体" w:eastAsia="黑体"/>
          <w:b/>
          <w:bCs/>
          <w:sz w:val="24"/>
        </w:rPr>
      </w:pPr>
      <w:r>
        <w:rPr>
          <w:rFonts w:hint="eastAsia" w:ascii="黑体" w:hAnsi="宋体" w:eastAsia="黑体"/>
          <w:b/>
          <w:bCs/>
          <w:sz w:val="24"/>
        </w:rPr>
        <w:t>答辩小组安排</w:t>
      </w:r>
    </w:p>
    <w:p>
      <w:pPr>
        <w:spacing w:line="360" w:lineRule="auto"/>
        <w:ind w:firstLine="236" w:firstLineChars="98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1.第一小组名单（答辩教室： </w:t>
      </w:r>
      <w:r>
        <w:rPr>
          <w:rFonts w:hint="eastAsia" w:ascii="宋体" w:hAnsi="宋体"/>
          <w:b/>
          <w:bCs/>
          <w:sz w:val="24"/>
          <w:lang w:val="en-US" w:eastAsia="zh-CN"/>
        </w:rPr>
        <w:t>303</w:t>
      </w:r>
      <w:r>
        <w:rPr>
          <w:rFonts w:hint="eastAsia" w:ascii="宋体" w:hAnsi="宋体"/>
          <w:b/>
          <w:bCs/>
          <w:sz w:val="24"/>
        </w:rPr>
        <w:t xml:space="preserve">   ）</w:t>
      </w:r>
    </w:p>
    <w:p>
      <w:pPr>
        <w:widowControl/>
        <w:spacing w:line="360" w:lineRule="auto"/>
        <w:rPr>
          <w:rFonts w:hint="eastAsia" w:asciiTheme="minorEastAsia" w:hAnsiTheme="minorEastAsia" w:eastAsiaTheme="minorEastAsia" w:cstheme="minorEastAsia"/>
          <w:bCs/>
          <w:kern w:val="0"/>
          <w:sz w:val="24"/>
          <w:lang w:eastAsia="zh-CN"/>
        </w:rPr>
      </w:pPr>
      <w:r>
        <w:rPr>
          <w:rFonts w:hint="eastAsia" w:ascii="宋体" w:hAnsi="宋体"/>
          <w:bCs/>
          <w:sz w:val="24"/>
        </w:rPr>
        <w:t xml:space="preserve">        </w:t>
      </w:r>
      <w:r>
        <w:rPr>
          <w:rFonts w:hint="eastAsia" w:asciiTheme="minorEastAsia" w:hAnsiTheme="minorEastAsia" w:cstheme="minorEastAsia"/>
          <w:bCs/>
          <w:sz w:val="24"/>
        </w:rPr>
        <w:t>组长：</w:t>
      </w:r>
      <w:r>
        <w:rPr>
          <w:rFonts w:hint="eastAsia" w:asciiTheme="minorEastAsia" w:hAnsiTheme="minorEastAsia" w:cstheme="minorEastAsia"/>
          <w:bCs/>
          <w:kern w:val="0"/>
          <w:sz w:val="24"/>
        </w:rPr>
        <w:t xml:space="preserve"> </w:t>
      </w:r>
      <w:r>
        <w:rPr>
          <w:rFonts w:hint="eastAsia" w:asciiTheme="minorEastAsia" w:hAnsiTheme="minorEastAsia" w:cstheme="minorEastAsia"/>
          <w:bCs/>
          <w:kern w:val="0"/>
          <w:sz w:val="24"/>
          <w:lang w:eastAsia="zh-CN"/>
        </w:rPr>
        <w:t>叶朝晖</w:t>
      </w:r>
    </w:p>
    <w:p>
      <w:pPr>
        <w:spacing w:line="360" w:lineRule="auto"/>
        <w:rPr>
          <w:rFonts w:hint="eastAsia" w:asciiTheme="minorEastAsia" w:hAnsiTheme="minorEastAsia" w:cstheme="minorEastAsia"/>
          <w:kern w:val="0"/>
          <w:sz w:val="24"/>
        </w:rPr>
      </w:pPr>
      <w:r>
        <w:rPr>
          <w:rFonts w:hint="eastAsia" w:asciiTheme="minorEastAsia" w:hAnsiTheme="minorEastAsia" w:cstheme="minorEastAsia"/>
          <w:bCs/>
          <w:sz w:val="24"/>
        </w:rPr>
        <w:t xml:space="preserve">        成员： </w:t>
      </w:r>
      <w:r>
        <w:rPr>
          <w:rFonts w:hint="eastAsia" w:asciiTheme="minorEastAsia" w:hAnsiTheme="minorEastAsia" w:cstheme="minorEastAsia"/>
          <w:kern w:val="0"/>
          <w:sz w:val="24"/>
        </w:rPr>
        <w:t>卢文清</w:t>
      </w:r>
      <w:r>
        <w:rPr>
          <w:rFonts w:hint="eastAsia" w:asciiTheme="minorEastAsia" w:hAnsiTheme="minorEastAsia" w:cstheme="minorEastAsia"/>
          <w:kern w:val="0"/>
          <w:sz w:val="24"/>
          <w:lang w:eastAsia="zh-CN"/>
        </w:rPr>
        <w:t>、徐凡、翁晓宇</w:t>
      </w:r>
      <w:r>
        <w:rPr>
          <w:rFonts w:hint="eastAsia" w:asciiTheme="minorEastAsia" w:hAnsiTheme="minorEastAsia" w:cstheme="minorEastAsia"/>
          <w:kern w:val="0"/>
          <w:sz w:val="24"/>
        </w:rPr>
        <w:t>、</w:t>
      </w:r>
      <w:r>
        <w:rPr>
          <w:rFonts w:hint="eastAsia" w:asciiTheme="minorEastAsia" w:hAnsiTheme="minorEastAsia" w:cstheme="minorEastAsia"/>
          <w:kern w:val="0"/>
          <w:sz w:val="24"/>
          <w:lang w:eastAsia="zh-CN"/>
        </w:rPr>
        <w:t>王婷</w:t>
      </w:r>
      <w:r>
        <w:rPr>
          <w:rFonts w:hint="eastAsia" w:asciiTheme="minorEastAsia" w:hAnsiTheme="minorEastAsia" w:cstheme="minorEastAsia"/>
          <w:kern w:val="0"/>
          <w:sz w:val="24"/>
        </w:rPr>
        <w:t xml:space="preserve">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</w:rPr>
        <w:t xml:space="preserve">       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kern w:val="0"/>
          <w:sz w:val="24"/>
        </w:rPr>
        <w:t>答辩助理：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/>
        </w:rPr>
        <w:t>俞静怡 林诗捷</w:t>
      </w:r>
    </w:p>
    <w:p>
      <w:pPr>
        <w:widowControl/>
        <w:spacing w:line="360" w:lineRule="auto"/>
        <w:ind w:firstLine="354" w:firstLineChars="147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2．第二小组名单（答辩教室：  </w:t>
      </w:r>
      <w:r>
        <w:rPr>
          <w:rFonts w:hint="eastAsia" w:ascii="宋体" w:hAnsi="宋体"/>
          <w:b/>
          <w:bCs/>
          <w:sz w:val="24"/>
          <w:lang w:val="en-US" w:eastAsia="zh-CN"/>
        </w:rPr>
        <w:t>304</w:t>
      </w:r>
      <w:r>
        <w:rPr>
          <w:rFonts w:hint="eastAsia" w:ascii="宋体" w:hAnsi="宋体"/>
          <w:b/>
          <w:bCs/>
          <w:sz w:val="24"/>
        </w:rPr>
        <w:t xml:space="preserve">  ）</w:t>
      </w:r>
    </w:p>
    <w:p>
      <w:pPr>
        <w:widowControl/>
        <w:spacing w:line="360" w:lineRule="auto"/>
        <w:ind w:firstLine="960" w:firstLineChars="400"/>
        <w:rPr>
          <w:rFonts w:asciiTheme="minorEastAsia" w:hAnsiTheme="minorEastAsia" w:cstheme="minorEastAsia"/>
          <w:bCs/>
          <w:sz w:val="24"/>
        </w:rPr>
      </w:pPr>
      <w:r>
        <w:rPr>
          <w:rFonts w:hint="eastAsia" w:asciiTheme="minorEastAsia" w:hAnsiTheme="minorEastAsia" w:cstheme="minorEastAsia"/>
          <w:bCs/>
          <w:sz w:val="24"/>
        </w:rPr>
        <w:t xml:space="preserve">组长： </w:t>
      </w:r>
      <w:r>
        <w:rPr>
          <w:rFonts w:hint="eastAsia" w:asciiTheme="minorEastAsia" w:hAnsiTheme="minorEastAsia" w:cstheme="minorEastAsia"/>
          <w:kern w:val="0"/>
          <w:sz w:val="24"/>
        </w:rPr>
        <w:t>李林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4"/>
          <w:lang w:eastAsia="zh-CN"/>
        </w:rPr>
      </w:pPr>
      <w:r>
        <w:rPr>
          <w:rFonts w:hint="eastAsia" w:asciiTheme="minorEastAsia" w:hAnsiTheme="minorEastAsia" w:cstheme="minorEastAsia"/>
          <w:bCs/>
          <w:sz w:val="24"/>
        </w:rPr>
        <w:t xml:space="preserve">        成员：</w:t>
      </w:r>
      <w:r>
        <w:rPr>
          <w:rFonts w:hint="eastAsia" w:asciiTheme="minorEastAsia" w:hAnsiTheme="minorEastAsia" w:cstheme="minorEastAsia"/>
          <w:kern w:val="0"/>
          <w:sz w:val="24"/>
        </w:rPr>
        <w:t>赖锦织</w:t>
      </w:r>
      <w:r>
        <w:rPr>
          <w:rFonts w:hint="eastAsia" w:asciiTheme="minorEastAsia" w:hAnsiTheme="minorEastAsia" w:cstheme="minorEastAsia"/>
          <w:bCs/>
          <w:sz w:val="24"/>
        </w:rPr>
        <w:t xml:space="preserve"> </w:t>
      </w:r>
      <w:r>
        <w:rPr>
          <w:rFonts w:hint="eastAsia" w:asciiTheme="minorEastAsia" w:hAnsiTheme="minorEastAsia" w:cstheme="minorEastAsia"/>
          <w:bCs/>
          <w:sz w:val="24"/>
          <w:lang w:eastAsia="zh-CN"/>
        </w:rPr>
        <w:t>、杨明玉、</w:t>
      </w:r>
      <w:r>
        <w:rPr>
          <w:rFonts w:hint="eastAsia" w:asciiTheme="minorEastAsia" w:hAnsiTheme="minorEastAsia" w:cstheme="minorEastAsia"/>
          <w:kern w:val="0"/>
          <w:sz w:val="24"/>
        </w:rPr>
        <w:t>许叶蓁</w:t>
      </w:r>
      <w:r>
        <w:rPr>
          <w:rFonts w:hint="eastAsia" w:asciiTheme="minorEastAsia" w:hAnsiTheme="minorEastAsia" w:cstheme="minorEastAsia"/>
          <w:kern w:val="0"/>
          <w:sz w:val="24"/>
          <w:lang w:eastAsia="zh-CN"/>
        </w:rPr>
        <w:t>、伊楠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</w:rPr>
        <w:t xml:space="preserve">        答辩助理：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/>
        </w:rPr>
        <w:t>王雨薇 刘以琳</w:t>
      </w:r>
    </w:p>
    <w:p>
      <w:pPr>
        <w:spacing w:line="360" w:lineRule="auto"/>
        <w:ind w:firstLine="354" w:firstLineChars="147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3．第三小组名单（</w:t>
      </w:r>
      <w:r>
        <w:rPr>
          <w:rFonts w:hint="eastAsia" w:ascii="宋体" w:hAnsi="宋体"/>
          <w:b/>
          <w:bCs/>
          <w:sz w:val="24"/>
          <w:lang w:eastAsia="zh-CN"/>
        </w:rPr>
        <w:t>答辩</w:t>
      </w:r>
      <w:r>
        <w:rPr>
          <w:rFonts w:hint="eastAsia" w:ascii="宋体" w:hAnsi="宋体"/>
          <w:b/>
          <w:bCs/>
          <w:sz w:val="24"/>
        </w:rPr>
        <w:t xml:space="preserve">教室：  </w:t>
      </w:r>
      <w:r>
        <w:rPr>
          <w:rFonts w:hint="eastAsia" w:ascii="宋体" w:hAnsi="宋体"/>
          <w:b/>
          <w:bCs/>
          <w:sz w:val="24"/>
          <w:lang w:val="en-US" w:eastAsia="zh-CN"/>
        </w:rPr>
        <w:t>205</w:t>
      </w:r>
      <w:r>
        <w:rPr>
          <w:rFonts w:hint="eastAsia" w:ascii="宋体" w:hAnsi="宋体"/>
          <w:b/>
          <w:bCs/>
          <w:sz w:val="24"/>
        </w:rPr>
        <w:t xml:space="preserve">  ）</w:t>
      </w:r>
    </w:p>
    <w:p>
      <w:pPr>
        <w:widowControl/>
        <w:spacing w:line="360" w:lineRule="auto"/>
        <w:ind w:firstLine="960" w:firstLineChars="400"/>
        <w:rPr>
          <w:rFonts w:asciiTheme="minorEastAsia" w:hAnsiTheme="minorEastAsia" w:cstheme="minorEastAsia"/>
          <w:bCs/>
          <w:kern w:val="0"/>
          <w:sz w:val="24"/>
        </w:rPr>
      </w:pPr>
      <w:r>
        <w:rPr>
          <w:rFonts w:hint="eastAsia" w:asciiTheme="minorEastAsia" w:hAnsiTheme="minorEastAsia" w:cstheme="minorEastAsia"/>
          <w:bCs/>
          <w:sz w:val="24"/>
        </w:rPr>
        <w:t xml:space="preserve">组长： </w:t>
      </w:r>
      <w:r>
        <w:rPr>
          <w:rFonts w:hint="eastAsia" w:asciiTheme="minorEastAsia" w:hAnsiTheme="minorEastAsia" w:cstheme="minorEastAsia"/>
          <w:kern w:val="0"/>
          <w:sz w:val="24"/>
        </w:rPr>
        <w:t>潘达</w:t>
      </w:r>
    </w:p>
    <w:p>
      <w:pPr>
        <w:widowControl/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4"/>
          <w:lang w:eastAsia="zh-CN"/>
        </w:rPr>
      </w:pPr>
      <w:r>
        <w:rPr>
          <w:rFonts w:hint="eastAsia" w:asciiTheme="minorEastAsia" w:hAnsiTheme="minorEastAsia" w:cstheme="minorEastAsia"/>
          <w:bCs/>
          <w:sz w:val="24"/>
        </w:rPr>
        <w:t xml:space="preserve">        成员： </w:t>
      </w:r>
      <w:r>
        <w:rPr>
          <w:rFonts w:hint="eastAsia" w:asciiTheme="minorEastAsia" w:hAnsiTheme="minorEastAsia" w:cstheme="minorEastAsia"/>
          <w:bCs/>
          <w:sz w:val="24"/>
          <w:lang w:eastAsia="zh-CN"/>
        </w:rPr>
        <w:t>肖端</w:t>
      </w:r>
      <w:r>
        <w:rPr>
          <w:rFonts w:hint="eastAsia" w:asciiTheme="minorEastAsia" w:hAnsiTheme="minorEastAsia" w:cstheme="minorEastAsia"/>
          <w:kern w:val="0"/>
          <w:sz w:val="24"/>
          <w:lang w:eastAsia="zh-CN"/>
        </w:rPr>
        <w:t>、</w:t>
      </w:r>
      <w:r>
        <w:rPr>
          <w:rFonts w:hint="eastAsia" w:asciiTheme="minorEastAsia" w:hAnsiTheme="minorEastAsia" w:cstheme="minorEastAsia"/>
          <w:bCs/>
          <w:sz w:val="24"/>
          <w:lang w:eastAsia="zh-CN"/>
        </w:rPr>
        <w:t>郑方</w:t>
      </w:r>
      <w:r>
        <w:rPr>
          <w:rFonts w:hint="eastAsia" w:asciiTheme="minorEastAsia" w:hAnsiTheme="minorEastAsia" w:cstheme="minorEastAsia"/>
          <w:kern w:val="0"/>
          <w:sz w:val="24"/>
        </w:rPr>
        <w:t>、</w:t>
      </w:r>
      <w:r>
        <w:rPr>
          <w:rFonts w:hint="eastAsia" w:asciiTheme="minorEastAsia" w:hAnsiTheme="minorEastAsia" w:cstheme="minorEastAsia"/>
          <w:kern w:val="0"/>
          <w:sz w:val="24"/>
          <w:lang w:eastAsia="zh-CN"/>
        </w:rPr>
        <w:t>林琦</w:t>
      </w:r>
      <w:r>
        <w:rPr>
          <w:rFonts w:hint="eastAsia" w:asciiTheme="minorEastAsia" w:hAnsiTheme="minorEastAsia" w:cstheme="minorEastAsia"/>
          <w:kern w:val="0"/>
          <w:sz w:val="24"/>
        </w:rPr>
        <w:t>、</w:t>
      </w:r>
      <w:r>
        <w:rPr>
          <w:rFonts w:hint="eastAsia" w:asciiTheme="minorEastAsia" w:hAnsiTheme="minorEastAsia" w:cstheme="minorEastAsia"/>
          <w:kern w:val="0"/>
          <w:sz w:val="24"/>
          <w:lang w:eastAsia="zh-CN"/>
        </w:rPr>
        <w:t>叶昆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</w:rPr>
        <w:t xml:space="preserve">        答辩助理：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/>
        </w:rPr>
        <w:t>丁婧 陈雨微</w:t>
      </w:r>
    </w:p>
    <w:p>
      <w:pPr>
        <w:spacing w:line="360" w:lineRule="auto"/>
        <w:rPr>
          <w:rFonts w:asciiTheme="minorEastAsia" w:hAnsiTheme="minorEastAsia" w:cstheme="minorEastAsia"/>
          <w:kern w:val="0"/>
          <w:sz w:val="24"/>
        </w:rPr>
      </w:pPr>
    </w:p>
    <w:p>
      <w:pPr>
        <w:widowControl/>
        <w:spacing w:line="360" w:lineRule="auto"/>
        <w:ind w:firstLine="960" w:firstLineChars="400"/>
        <w:rPr>
          <w:rFonts w:ascii="宋体" w:hAnsi="宋体"/>
          <w:bCs/>
          <w:sz w:val="24"/>
        </w:rPr>
      </w:pPr>
    </w:p>
    <w:p>
      <w:pPr>
        <w:spacing w:line="360" w:lineRule="auto"/>
        <w:jc w:val="left"/>
        <w:rPr>
          <w:rFonts w:asciiTheme="minorEastAsia" w:hAnsiTheme="minorEastAsia" w:cstheme="minorEastAsia"/>
          <w:b/>
          <w:bCs/>
          <w:szCs w:val="21"/>
        </w:rPr>
      </w:pPr>
    </w:p>
    <w:p>
      <w:pPr>
        <w:spacing w:line="440" w:lineRule="exact"/>
        <w:jc w:val="left"/>
        <w:rPr>
          <w:rFonts w:asciiTheme="minorEastAsia" w:hAnsiTheme="minorEastAsia" w:cstheme="minorEastAsia"/>
          <w:b/>
          <w:bCs/>
          <w:szCs w:val="21"/>
        </w:rPr>
      </w:pPr>
    </w:p>
    <w:p>
      <w:pPr>
        <w:spacing w:line="440" w:lineRule="exact"/>
        <w:jc w:val="left"/>
        <w:rPr>
          <w:rFonts w:asciiTheme="minorEastAsia" w:hAnsiTheme="minorEastAsia" w:cstheme="minorEastAsia"/>
          <w:b/>
          <w:bCs/>
          <w:sz w:val="18"/>
          <w:szCs w:val="18"/>
        </w:rPr>
      </w:pPr>
      <w:r>
        <w:rPr>
          <w:rFonts w:hint="eastAsia" w:asciiTheme="minorEastAsia" w:hAnsiTheme="minorEastAsia" w:cstheme="minorEastAsia"/>
          <w:b/>
          <w:bCs/>
          <w:sz w:val="18"/>
          <w:szCs w:val="18"/>
        </w:rPr>
        <w:t>注：</w:t>
      </w:r>
    </w:p>
    <w:p>
      <w:pPr>
        <w:numPr>
          <w:ilvl w:val="0"/>
          <w:numId w:val="1"/>
        </w:numPr>
        <w:spacing w:line="440" w:lineRule="exact"/>
        <w:jc w:val="left"/>
        <w:rPr>
          <w:rFonts w:asciiTheme="minorEastAsia" w:hAnsiTheme="minorEastAsia" w:cstheme="minorEastAsia"/>
          <w:b/>
          <w:bCs/>
          <w:sz w:val="18"/>
          <w:szCs w:val="18"/>
        </w:rPr>
      </w:pPr>
      <w:r>
        <w:rPr>
          <w:rFonts w:hint="eastAsia" w:asciiTheme="minorEastAsia" w:hAnsiTheme="minorEastAsia" w:cstheme="minorEastAsia"/>
          <w:b/>
          <w:bCs/>
          <w:sz w:val="18"/>
          <w:szCs w:val="18"/>
        </w:rPr>
        <w:t>答辩组长主持所在小组的答辩工作。</w:t>
      </w:r>
    </w:p>
    <w:p>
      <w:pPr>
        <w:numPr>
          <w:ilvl w:val="0"/>
          <w:numId w:val="1"/>
        </w:numPr>
        <w:spacing w:line="440" w:lineRule="exact"/>
        <w:jc w:val="left"/>
        <w:rPr>
          <w:rFonts w:asciiTheme="minorEastAsia" w:hAnsiTheme="minorEastAsia" w:cstheme="minorEastAsia"/>
          <w:b/>
          <w:bCs/>
          <w:sz w:val="18"/>
          <w:szCs w:val="18"/>
        </w:rPr>
      </w:pPr>
      <w:r>
        <w:rPr>
          <w:rFonts w:hint="eastAsia" w:asciiTheme="minorEastAsia" w:hAnsiTheme="minorEastAsia" w:cstheme="minorEastAsia"/>
          <w:b/>
          <w:bCs/>
          <w:sz w:val="18"/>
          <w:szCs w:val="18"/>
        </w:rPr>
        <w:t>答辩助理1需在《</w:t>
      </w:r>
      <w:r>
        <w:rPr>
          <w:rFonts w:hint="eastAsia" w:asciiTheme="minorEastAsia" w:hAnsiTheme="minorEastAsia" w:cstheme="minorEastAsia"/>
          <w:b/>
          <w:bCs/>
          <w:kern w:val="0"/>
          <w:sz w:val="18"/>
          <w:szCs w:val="18"/>
          <w:lang w:val="zh-CN"/>
        </w:rPr>
        <w:t>福建师范大学本科毕业论文（设计）答辩委员会评分表</w:t>
      </w:r>
      <w:r>
        <w:rPr>
          <w:rFonts w:hint="eastAsia" w:asciiTheme="minorEastAsia" w:hAnsiTheme="minorEastAsia" w:cstheme="minorEastAsia"/>
          <w:b/>
          <w:bCs/>
          <w:sz w:val="18"/>
          <w:szCs w:val="18"/>
        </w:rPr>
        <w:t>》中记录答辩过程。</w:t>
      </w:r>
    </w:p>
    <w:p>
      <w:pPr>
        <w:numPr>
          <w:ilvl w:val="0"/>
          <w:numId w:val="1"/>
        </w:numPr>
        <w:spacing w:line="440" w:lineRule="exact"/>
        <w:jc w:val="left"/>
        <w:rPr>
          <w:b/>
          <w:bCs/>
          <w:sz w:val="18"/>
          <w:szCs w:val="18"/>
        </w:rPr>
      </w:pPr>
      <w:r>
        <w:rPr>
          <w:rFonts w:hint="eastAsia" w:asciiTheme="minorEastAsia" w:hAnsiTheme="minorEastAsia" w:cstheme="minorEastAsia"/>
          <w:b/>
          <w:bCs/>
          <w:sz w:val="18"/>
          <w:szCs w:val="18"/>
        </w:rPr>
        <w:t>答辩助理2收取答辩老师的评分表，并计算各学生的答辩平均成绩。</w:t>
      </w:r>
    </w:p>
    <w:p>
      <w:pPr>
        <w:numPr>
          <w:ilvl w:val="0"/>
          <w:numId w:val="1"/>
        </w:numPr>
        <w:spacing w:line="440" w:lineRule="exact"/>
        <w:jc w:val="left"/>
        <w:rPr>
          <w:b/>
          <w:bCs/>
          <w:sz w:val="18"/>
          <w:szCs w:val="18"/>
        </w:rPr>
      </w:pPr>
      <w:r>
        <w:rPr>
          <w:rFonts w:hint="eastAsia" w:asciiTheme="minorEastAsia" w:hAnsiTheme="minorEastAsia" w:cstheme="minorEastAsia"/>
          <w:b/>
          <w:bCs/>
          <w:sz w:val="18"/>
          <w:szCs w:val="18"/>
        </w:rPr>
        <w:t>所有答辩小组成员需在《</w:t>
      </w:r>
      <w:r>
        <w:rPr>
          <w:rFonts w:hint="eastAsia" w:asciiTheme="minorEastAsia" w:hAnsiTheme="minorEastAsia" w:cstheme="minorEastAsia"/>
          <w:b/>
          <w:bCs/>
          <w:kern w:val="0"/>
          <w:sz w:val="18"/>
          <w:szCs w:val="18"/>
          <w:lang w:val="zh-CN"/>
        </w:rPr>
        <w:t>福建师范大学本科毕业论文（设计）答辩委员会评分表</w:t>
      </w:r>
      <w:r>
        <w:rPr>
          <w:rFonts w:hint="eastAsia" w:asciiTheme="minorEastAsia" w:hAnsiTheme="minorEastAsia" w:cstheme="minorEastAsia"/>
          <w:b/>
          <w:bCs/>
          <w:sz w:val="18"/>
          <w:szCs w:val="18"/>
        </w:rPr>
        <w:t>》中签字。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AF672"/>
    <w:multiLevelType w:val="singleLevel"/>
    <w:tmpl w:val="571AF67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918D8"/>
    <w:rsid w:val="0050692B"/>
    <w:rsid w:val="006F4F19"/>
    <w:rsid w:val="00AD56B4"/>
    <w:rsid w:val="00D55DBB"/>
    <w:rsid w:val="00E21F1D"/>
    <w:rsid w:val="01F02EDF"/>
    <w:rsid w:val="02246379"/>
    <w:rsid w:val="08D676DB"/>
    <w:rsid w:val="0F0B086D"/>
    <w:rsid w:val="14057010"/>
    <w:rsid w:val="152F3EA8"/>
    <w:rsid w:val="1C2E5D44"/>
    <w:rsid w:val="24E918D8"/>
    <w:rsid w:val="2C5F46C7"/>
    <w:rsid w:val="326761A3"/>
    <w:rsid w:val="334E0DDC"/>
    <w:rsid w:val="338C352C"/>
    <w:rsid w:val="354B6944"/>
    <w:rsid w:val="35F8273E"/>
    <w:rsid w:val="37EE1F21"/>
    <w:rsid w:val="4F5E58B4"/>
    <w:rsid w:val="523C2871"/>
    <w:rsid w:val="55D47373"/>
    <w:rsid w:val="60F13F9C"/>
    <w:rsid w:val="6496452B"/>
    <w:rsid w:val="69CC43EB"/>
    <w:rsid w:val="6CA3067E"/>
    <w:rsid w:val="78D70C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68</Words>
  <Characters>388</Characters>
  <Lines>3</Lines>
  <Paragraphs>1</Paragraphs>
  <TotalTime>3</TotalTime>
  <ScaleCrop>false</ScaleCrop>
  <LinksUpToDate>false</LinksUpToDate>
  <CharactersWithSpaces>455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2016-04-23T04:11:00Z</dcterms:created>
  <dc:creator>Administrator</dc:creator>
  <cp:lastModifiedBy>AA</cp:lastModifiedBy>
  <cp:lastPrinted>2019-01-03T10:30:00Z</cp:lastPrinted>
  <dcterms:modified xsi:type="dcterms:W3CDTF">2019-01-04T07:54:20Z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