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sz w:val="36"/>
          <w:szCs w:val="21"/>
        </w:rPr>
      </w:pPr>
      <w:r>
        <w:rPr>
          <w:rFonts w:hint="eastAsia"/>
          <w:sz w:val="36"/>
          <w:szCs w:val="21"/>
        </w:rPr>
        <w:t>关于开展2021年研究生国家奖学金评选工作的通知</w:t>
      </w:r>
    </w:p>
    <w:p>
      <w:pPr>
        <w:rPr>
          <w:rFonts w:hint="eastAsia"/>
        </w:rPr>
      </w:pPr>
      <w:r>
        <w:rPr>
          <w:rFonts w:hint="eastAsia"/>
        </w:rPr>
        <w:t>各学院（部）：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为做好我校2021年研究生国家奖学金评选工作，充分发挥研究生国家奖学金的激励作用，根据福建省教育厅《关于下达2021年国家奖学金和国家励志奖学金名额的通知》（闽教学〔2021〕30号）和《福建师范大学研究生国家奖学金实施暂行办法（修订）》（闽师研〔2014〕25号）等文件精神，现将我校2021年研究生国家奖学金评选工作有关事项通知如下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一、评选对象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凡具有中华人民共和国国籍和我校正式学籍、按时注册的全日制非在职研究生，在规定的学制年限内均有资格申请研究生国家奖学金。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二、奖励标准及名额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博士研究生17名，每生奖励3万元；硕士研究生115名，每生奖励2万元。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三、评选工作流程及要求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（一）发布通知。各学院（部）结合本单位国家奖学金评定实施细则，组织符合条件的研究生申报。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（二）学生申请（9月22日前）。符合条件的研究生按照要求向所在学院（部）提交申请材料。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三）学院（部）评审及报送材料（10月10日前）。各学院（部）根据学校下达的指标（名额分配详见附件1），对本学院（部）研究生国家奖学金申请者进行资格审查和初步评审，推荐正选和备选人员名单，经学院（部）党政联席会议审议通过后，推荐名单和《研究生国家奖学金申请审批表》（需保密的除外）在学院（部）范围内公示5个工作日。各学院（部）于10月10日前将名单和相关评审材料交至学生助学管理中心（旗山校区行政楼235学生办事大厅），电子版发送至邮箱zxgl@fjnu.edu.cn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相关材料如下：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1.学院（部）研究生国家奖学金评审细则（纸质版一式1份）；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2.《福建师范大学研究生国家奖学金评选程序情况备案表》（附件2，纸质版1份）；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3.《研究生国家奖学金申请审批表》（附件3，纸质版一式3份，A4正反面打印）,严格按照《研究生国家奖学金申请审批表(样表)》（附件4）、《研究生国家奖学金申请审批表》填写规范（附件5）准确填写。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4.《2021年博士研究生国家奖学金获奖学生初审名单表》（附件6，电子和纸质版各1份，在备注栏填写正选或备选）；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5.《2021年硕士研究生国家奖学金获奖学生初审名单表》（附件7，电子和纸质版各1份）；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6.《2021年博士研究生国家奖学金备选人员简明表》（附件8，纸质版10份、电子版1份）；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7.相关事迹证明材料复印件（一式1份），由申请者向所在单位提交，正选人员由所在单位审核并备查。备选人员材料交至学生助学管理中心（旗山校区行政楼235学生办事大厅）。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（1）科研成果复印件应包括封面、目录和正文三部分；</w:t>
      </w:r>
    </w:p>
    <w:p>
      <w:pPr>
        <w:rPr>
          <w:rFonts w:hint="eastAsia"/>
        </w:rPr>
      </w:pPr>
      <w:r>
        <w:rPr>
          <w:rFonts w:hint="eastAsia"/>
        </w:rPr>
        <w:t>（2）获得发明专利和实用新型专利，以取得授权通知书或者专利证书为准；</w:t>
      </w: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（3）申请参评的事迹应在申请截止日期之前取得。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（四）校奖助学金评审领导小组召开会议，评审确定研究生国家奖学金获得者名单。评审结果在全校范围内公示5个工作日。公示无异议或异议不成立的名单报福建省教育厅审批。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四、注意事项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（一）各学院（部）要坚持公开、公平、公正、择优的评审原则，宁缺毋滥，杜绝弄虚作假。各学院（部）未能完成的指标请于9月26日前退还学校统筹再分配。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二）每个研究生在学制年限内可多次获得研究生国家奖学金，但获奖成果不可重复使用。申请者成果使用情况，各学院（部）务必一一核实，因核实不力或成果不实等问题被学校核查出的，名额由学校收回重新调配，不再由该学院（部）递补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（三）对于新入学研究生，重点考察研究生招生考试相关成绩及考核评价情况，兼顾其入学之前取得的突出成绩进行综合评价。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（四）各学院（部）在评审硕士研究生国家奖学金时，可同时确定1-2名递补人选，递补名单及审批表与正选名单一并公示，备注说明。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（五）未缴清学费，且不申请国家助学贷款的或助学贷款有违约记录的研究生，不得申请本年度研究生国家奖学金。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六）确因特殊困难无法缴清学费的，在申请前需提交由导师作为担保人签名的说明，说明需提交学院（部）评审会议审核，审核通过后经单位领导签名并盖单位公章后，一并提交到学生助学管理中心（旗山校区行政楼235学生办事大厅）。经审批获评的，奖金将优先用于缴交学费、住宿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（七）各学院（部）要采取有效方式，广泛宣传获奖研究生成长成才典型事例，激发广大研究生勤奋学习、专心科研和实践创新的热情，营造优良校风学风。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联系人：张老师           联系电话：22867256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附件：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1.福建师范大学2021年研究生国家奖学金名额分配表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2.福建师范大学研究生国家奖学金评选程序情况备案表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3.研究生国家奖学金申请审批表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4.研究生国家奖学金申请审批表(样表)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5.《研究生国家奖学金申请审批表》填写规范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6.2021年博士研究生国家奖学金获奖学生初审名单表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7.2021年硕士研究生国家奖学金获奖学生初审名单表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8.2021年博士研究生国家奖学金备选人员简明表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right"/>
        <w:rPr>
          <w:rFonts w:hint="eastAsia"/>
        </w:rPr>
      </w:pPr>
      <w:r>
        <w:rPr>
          <w:rFonts w:hint="eastAsia"/>
        </w:rPr>
        <w:t xml:space="preserve">                                    福建师范大学学生工作处</w:t>
      </w:r>
    </w:p>
    <w:p>
      <w:pPr>
        <w:jc w:val="right"/>
        <w:rPr>
          <w:rFonts w:hint="eastAsia"/>
        </w:rPr>
      </w:pPr>
    </w:p>
    <w:p>
      <w:pPr>
        <w:jc w:val="right"/>
      </w:pPr>
      <w:r>
        <w:rPr>
          <w:rFonts w:hint="eastAsia"/>
        </w:rPr>
        <w:t xml:space="preserve">                                         2021年9月16日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C61531"/>
    <w:rsid w:val="4FC61531"/>
    <w:rsid w:val="5D75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华文仿宋"/>
      <w:snapToGrid w:val="0"/>
      <w:kern w:val="24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147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2021-09-17T06:11:00Z</dcterms:created>
  <dc:creator>武曌-则天-昭仪-才人-媚娘</dc:creator>
  <cp:lastModifiedBy>武曌-则天-昭仪-才人-媚娘</cp:lastModifiedBy>
  <dcterms:modified xsi:type="dcterms:W3CDTF">2021-09-17T09:04:10Z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448EA76C53AE4C46B0FDBBC73DD5758B</vt:lpwstr>
  </property>
</Properties>
</file>